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LQ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LD11</w:t>
      </w:r>
      <w:r>
        <w:rPr>
          <w:rStyle w:val="6"/>
          <w:rFonts w:hint="eastAsia" w:ascii="仿宋_GB2312" w:eastAsia="仿宋_GB2312" w:cs="仿宋_GB2312"/>
          <w:u w:val="single"/>
        </w:rPr>
        <w:t>-2020—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YS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</w:t>
            </w:r>
            <w:r>
              <w:rPr>
                <w:rFonts w:hint="eastAsia" w:ascii="仿宋_GB2312" w:eastAsia="仿宋_GB2312" w:cs="仿宋_GB2312"/>
                <w:lang w:val="en-US" w:eastAsia="zh-CN"/>
              </w:rPr>
              <w:t>运输</w:t>
            </w:r>
            <w:r>
              <w:rPr>
                <w:rFonts w:hint="eastAsia" w:ascii="仿宋_GB2312" w:eastAsia="仿宋_GB2312" w:cs="仿宋_GB2312"/>
              </w:rPr>
              <w:t>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bookmarkStart w:id="0" w:name="_GoBack"/>
            <w:bookmarkEnd w:id="0"/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运输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EEC2E87"/>
    <w:rsid w:val="10886A9F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71C2B84"/>
    <w:rsid w:val="285C3EA0"/>
    <w:rsid w:val="29821E78"/>
    <w:rsid w:val="2B930019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BC91E44"/>
    <w:rsid w:val="3CF426F6"/>
    <w:rsid w:val="3F58770E"/>
    <w:rsid w:val="40DA0D85"/>
    <w:rsid w:val="41421040"/>
    <w:rsid w:val="42DD55DF"/>
    <w:rsid w:val="468C0276"/>
    <w:rsid w:val="46B33CAF"/>
    <w:rsid w:val="46D325FD"/>
    <w:rsid w:val="47B51C0C"/>
    <w:rsid w:val="482D2D93"/>
    <w:rsid w:val="4B545CCB"/>
    <w:rsid w:val="4BE23939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3447E47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82</Words>
  <Characters>471</Characters>
  <Lines>3</Lines>
  <Paragraphs>1</Paragraphs>
  <TotalTime>1</TotalTime>
  <ScaleCrop>false</ScaleCrop>
  <LinksUpToDate>false</LinksUpToDate>
  <CharactersWithSpaces>552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凯米</cp:lastModifiedBy>
  <dcterms:modified xsi:type="dcterms:W3CDTF">2020-03-27T01:44:42Z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